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    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-80642</wp:posOffset>
            </wp:positionH>
            <wp:positionV relativeFrom="paragraph">
              <wp:posOffset>17780</wp:posOffset>
            </wp:positionV>
            <wp:extent cx="965200" cy="965200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5105400</wp:posOffset>
            </wp:positionH>
            <wp:positionV relativeFrom="paragraph">
              <wp:posOffset>-48257</wp:posOffset>
            </wp:positionV>
            <wp:extent cx="840740" cy="1025525"/>
            <wp:effectExtent b="0" l="0" r="0" t="0"/>
            <wp:wrapSquare wrapText="bothSides" distB="0" distT="0" distL="114300" distR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1025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                 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NEVEZÉSI LAP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Református Iskolák Országos Röplabda Bajnoksága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                             Debrecen,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április 01-02.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Intézmény neve:_____________________________________________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Intézmény címe:_____________________________________________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 résztvevő diákok neve:</w:t>
      </w:r>
    </w:p>
    <w:tbl>
      <w:tblPr>
        <w:tblStyle w:val="Table1"/>
        <w:tblW w:w="906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0"/>
        <w:gridCol w:w="2642"/>
        <w:gridCol w:w="1613"/>
        <w:gridCol w:w="1813"/>
        <w:gridCol w:w="1813"/>
        <w:tblGridChange w:id="0">
          <w:tblGrid>
            <w:gridCol w:w="1180"/>
            <w:gridCol w:w="2642"/>
            <w:gridCol w:w="1613"/>
            <w:gridCol w:w="1813"/>
            <w:gridCol w:w="18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Sorszám</w: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Lány csapat névsora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Születési év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Mezszám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Orvosi igazolás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0"/>
        <w:gridCol w:w="2642"/>
        <w:gridCol w:w="1613"/>
        <w:gridCol w:w="1813"/>
        <w:gridCol w:w="1813"/>
        <w:tblGridChange w:id="0">
          <w:tblGrid>
            <w:gridCol w:w="1180"/>
            <w:gridCol w:w="2642"/>
            <w:gridCol w:w="1613"/>
            <w:gridCol w:w="1813"/>
            <w:gridCol w:w="18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Sorszám</w:t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Fiú csapat névsora</w:t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Születési év</w:t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Mezszám</w:t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Orvosi igazolás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További információk: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Utazás: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(értelemszerűen kérem aláhúzni)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Mivel történik az utazás?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Vonat, gépkocsi, mikrobusz, autóbusz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Érkezés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várható időpontja: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Étkezési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lehetőség: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25252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52525"/>
          <w:sz w:val="28"/>
          <w:szCs w:val="28"/>
          <w:rtl w:val="0"/>
        </w:rPr>
        <w:t xml:space="preserve">reggeli:  </w:t>
        <w:tab/>
        <w:t xml:space="preserve">  850   Ft/ fő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25252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52525"/>
          <w:sz w:val="28"/>
          <w:szCs w:val="28"/>
          <w:rtl w:val="0"/>
        </w:rPr>
        <w:t xml:space="preserve">ebéd:      </w:t>
        <w:tab/>
        <w:t xml:space="preserve">1100   Ft/ fő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25252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52525"/>
          <w:sz w:val="28"/>
          <w:szCs w:val="28"/>
          <w:rtl w:val="0"/>
        </w:rPr>
        <w:t xml:space="preserve">vacsora:  </w:t>
        <w:tab/>
        <w:t xml:space="preserve">1100   Ft/ fő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25252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252525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252525"/>
          <w:sz w:val="28"/>
          <w:szCs w:val="28"/>
          <w:rtl w:val="0"/>
        </w:rPr>
        <w:t xml:space="preserve">Szállás:</w:t>
      </w:r>
      <w:r w:rsidDel="00000000" w:rsidR="00000000" w:rsidRPr="00000000">
        <w:rPr>
          <w:rFonts w:ascii="Times New Roman" w:cs="Times New Roman" w:eastAsia="Times New Roman" w:hAnsi="Times New Roman"/>
          <w:color w:val="252525"/>
          <w:sz w:val="28"/>
          <w:szCs w:val="28"/>
          <w:rtl w:val="0"/>
        </w:rPr>
        <w:tab/>
        <w:t xml:space="preserve">1800 Ft/ fő/éj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Szállás, étkezés igénylés:</w:t>
      </w:r>
    </w:p>
    <w:tbl>
      <w:tblPr>
        <w:tblStyle w:val="Table3"/>
        <w:tblW w:w="90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0"/>
        <w:gridCol w:w="3021"/>
        <w:gridCol w:w="3047"/>
        <w:tblGridChange w:id="0">
          <w:tblGrid>
            <w:gridCol w:w="3020"/>
            <w:gridCol w:w="3021"/>
            <w:gridCol w:w="30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22. 04.01.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2. 04.02.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szállás igénylés</w:t>
            </w:r>
          </w:p>
        </w:tc>
        <w:tc>
          <w:tcPr/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black"/>
                <w:rtl w:val="0"/>
              </w:rPr>
              <w:t xml:space="preserve">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reggeli</w:t>
            </w:r>
          </w:p>
        </w:tc>
        <w:tc>
          <w:tcPr/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black"/>
                <w:rtl w:val="0"/>
              </w:rPr>
              <w:t xml:space="preserve">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ebéd</w:t>
            </w:r>
          </w:p>
        </w:tc>
        <w:tc>
          <w:tcPr/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XXXXXXXXXXXXX</w:t>
            </w:r>
          </w:p>
        </w:tc>
        <w:tc>
          <w:tcPr/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vacsora</w:t>
            </w:r>
          </w:p>
        </w:tc>
        <w:tc>
          <w:tcPr/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black"/>
                <w:rtl w:val="0"/>
              </w:rPr>
              <w:t xml:space="preserve">XXXXXXXXXXXXXX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Összesen: ________  fő lány,      ________ fő fiú</w:t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__________fő hölgy kísérő,________férfi kísérő</w:t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Kísérő tanár/ok neve:______________________</w:t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ab/>
        <w:tab/>
        <w:t xml:space="preserve">    ______________________</w:t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Más kísérő (buszsofőr stb.)_________fő</w:t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Kérem, hogy az átutalásai számlát a következő címre szíveskedjen kiállítani:</w:t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Számlatulajdonos neve:</w:t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Címe:</w:t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Dátum:</w:t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16" w:firstLine="707.0000000000002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Pecsét</w:t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                                                               intézményvezető aláírása</w:t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A jelentkezési lapot kérjük legkésőbb 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. március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07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-ig eljuttatni a Református Gimnázium Titkárságára, valamint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e mailben is a szervező (Barabás Gyöngyi e mail )címére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Cím: Református Gimnázium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        4026 Debrecen, Péterfia  u. 1-7 </w:t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        Tel. szám: 52-614-896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Email: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0000ff"/>
            <w:sz w:val="28"/>
            <w:szCs w:val="28"/>
            <w:u w:val="single"/>
            <w:rtl w:val="0"/>
          </w:rPr>
          <w:t xml:space="preserve">refi@drkg.hu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vagy/és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0563c1"/>
            <w:sz w:val="28"/>
            <w:szCs w:val="28"/>
            <w:u w:val="single"/>
            <w:rtl w:val="0"/>
          </w:rPr>
          <w:t xml:space="preserve">bgyongyi@drkg.hu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(Barabás Gyöngyi testnevelő tanár)</w:t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70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l" w:default="1">
    <w:name w:val="Normal"/>
    <w:qFormat w:val="1"/>
  </w:style>
  <w:style w:type="paragraph" w:styleId="Cmsor1">
    <w:name w:val="heading 1"/>
    <w:basedOn w:val="Norml"/>
    <w:next w:val="Norm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Cmsor2">
    <w:name w:val="heading 2"/>
    <w:basedOn w:val="Norml"/>
    <w:next w:val="Norm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Cmsor3">
    <w:name w:val="heading 3"/>
    <w:basedOn w:val="Norml"/>
    <w:next w:val="Norm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Cmsor4">
    <w:name w:val="heading 4"/>
    <w:basedOn w:val="Norml"/>
    <w:next w:val="Norm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Cmsor5">
    <w:name w:val="heading 5"/>
    <w:basedOn w:val="Norml"/>
    <w:next w:val="Norm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</w:rPr>
  </w:style>
  <w:style w:type="paragraph" w:styleId="Cmsor6">
    <w:name w:val="heading 6"/>
    <w:basedOn w:val="Norml"/>
    <w:next w:val="Norm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Alcm">
    <w:name w:val="Subtitle"/>
    <w:basedOn w:val="Norml"/>
    <w:next w:val="Norm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Hiperhivatkozs">
    <w:name w:val="Hyperlink"/>
    <w:basedOn w:val="Bekezdsalapbettpusa"/>
    <w:uiPriority w:val="99"/>
    <w:unhideWhenUsed w:val="1"/>
    <w:rsid w:val="00A219B1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bgyongyi@drkg.hu" TargetMode="External"/><Relationship Id="rId9" Type="http://schemas.openxmlformats.org/officeDocument/2006/relationships/hyperlink" Target="mailto:refi@drkg.h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qW9ucGvTK9cvOFS1i93kwhkCoA==">AMUW2mUqhJH2xYaSfuR+DtxJYTKmVF5sOpTY2lT0CCu3A9MdLVW3ASdH+DPVV11okQWpBbgD1Ta636/DYO2kIas+DaZEmhlt41JH68yRA7ANZniGYIpkmnVq6APskgdjsMvyi61TAUrZ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2020-02-09T18:20:00Z</dcterms:created>
  <dc:creator>Team Knowhow</dc:creator>
</cp:coreProperties>
</file>