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82556F" w:rsidRDefault="0082556F" w:rsidP="00DA40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556F">
        <w:rPr>
          <w:rFonts w:ascii="Times New Roman" w:hAnsi="Times New Roman" w:cs="Times New Roman"/>
          <w:b/>
          <w:sz w:val="32"/>
          <w:szCs w:val="32"/>
        </w:rPr>
        <w:t xml:space="preserve">Összefoglaló a </w:t>
      </w:r>
      <w:r w:rsidRPr="0082556F">
        <w:rPr>
          <w:rFonts w:ascii="Times New Roman" w:hAnsi="Times New Roman" w:cs="Times New Roman"/>
          <w:b/>
          <w:bCs/>
          <w:sz w:val="32"/>
          <w:szCs w:val="32"/>
        </w:rPr>
        <w:t>XXII. Zsoltár-és népdaléneklő versenyről</w:t>
      </w: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</w:t>
      </w:r>
      <w:r>
        <w:rPr>
          <w:b/>
          <w:sz w:val="24"/>
          <w:szCs w:val="24"/>
        </w:rPr>
        <w:t xml:space="preserve"> </w:t>
      </w:r>
    </w:p>
    <w:p w:rsidR="00DA405A" w:rsidRPr="00520166" w:rsidRDefault="00AF3AEB" w:rsidP="00520166">
      <w:pPr>
        <w:rPr>
          <w:bCs/>
          <w:sz w:val="24"/>
          <w:szCs w:val="24"/>
        </w:rPr>
      </w:pPr>
      <w:proofErr w:type="gramStart"/>
      <w:r>
        <w:rPr>
          <w:b/>
          <w:sz w:val="24"/>
          <w:szCs w:val="24"/>
        </w:rPr>
        <w:t>megrendezésének</w:t>
      </w:r>
      <w:proofErr w:type="gramEnd"/>
      <w:r>
        <w:rPr>
          <w:b/>
          <w:sz w:val="24"/>
          <w:szCs w:val="24"/>
        </w:rPr>
        <w:t xml:space="preserve"> </w:t>
      </w:r>
      <w:r w:rsidR="00DA405A" w:rsidRPr="0010545B">
        <w:rPr>
          <w:b/>
          <w:sz w:val="24"/>
          <w:szCs w:val="24"/>
        </w:rPr>
        <w:t>időpontja:</w:t>
      </w:r>
      <w:r w:rsidR="00520166">
        <w:rPr>
          <w:b/>
          <w:sz w:val="24"/>
          <w:szCs w:val="24"/>
        </w:rPr>
        <w:t xml:space="preserve"> </w:t>
      </w:r>
      <w:r w:rsidR="00520166" w:rsidRPr="00520166">
        <w:rPr>
          <w:bCs/>
          <w:sz w:val="24"/>
          <w:szCs w:val="24"/>
        </w:rPr>
        <w:t>2016.02.12–13., Nagykőrös</w:t>
      </w:r>
    </w:p>
    <w:p w:rsidR="00DA405A" w:rsidRPr="00520166" w:rsidRDefault="00DA405A" w:rsidP="00520166">
      <w:pPr>
        <w:rPr>
          <w:bCs/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ren</w:t>
      </w:r>
      <w:r>
        <w:rPr>
          <w:b/>
          <w:sz w:val="24"/>
          <w:szCs w:val="24"/>
        </w:rPr>
        <w:t>dező</w:t>
      </w:r>
      <w:proofErr w:type="gramEnd"/>
      <w:r>
        <w:rPr>
          <w:b/>
          <w:sz w:val="24"/>
          <w:szCs w:val="24"/>
        </w:rPr>
        <w:t xml:space="preserve"> </w:t>
      </w:r>
      <w:r w:rsidR="00520166">
        <w:rPr>
          <w:b/>
          <w:sz w:val="24"/>
          <w:szCs w:val="24"/>
        </w:rPr>
        <w:t>egyesület</w:t>
      </w:r>
      <w:r w:rsidR="00D67F21">
        <w:rPr>
          <w:b/>
          <w:sz w:val="24"/>
          <w:szCs w:val="24"/>
        </w:rPr>
        <w:t>ének</w:t>
      </w:r>
      <w:r w:rsidR="00AF3AEB">
        <w:rPr>
          <w:b/>
          <w:sz w:val="24"/>
          <w:szCs w:val="24"/>
        </w:rPr>
        <w:t xml:space="preserve"> neve</w:t>
      </w:r>
      <w:r w:rsidRPr="0010545B">
        <w:rPr>
          <w:b/>
          <w:sz w:val="24"/>
          <w:szCs w:val="24"/>
        </w:rPr>
        <w:t>:</w:t>
      </w:r>
      <w:r w:rsidR="00520166">
        <w:rPr>
          <w:b/>
          <w:sz w:val="24"/>
          <w:szCs w:val="24"/>
        </w:rPr>
        <w:t xml:space="preserve"> </w:t>
      </w:r>
      <w:proofErr w:type="spellStart"/>
      <w:r w:rsidR="00520166" w:rsidRPr="00520166">
        <w:rPr>
          <w:bCs/>
          <w:sz w:val="24"/>
          <w:szCs w:val="24"/>
        </w:rPr>
        <w:t>Soli</w:t>
      </w:r>
      <w:proofErr w:type="spellEnd"/>
      <w:r w:rsidR="00520166" w:rsidRPr="00520166">
        <w:rPr>
          <w:bCs/>
          <w:sz w:val="24"/>
          <w:szCs w:val="24"/>
        </w:rPr>
        <w:t xml:space="preserve"> </w:t>
      </w:r>
      <w:proofErr w:type="spellStart"/>
      <w:r w:rsidR="00520166" w:rsidRPr="00520166">
        <w:rPr>
          <w:bCs/>
          <w:sz w:val="24"/>
          <w:szCs w:val="24"/>
        </w:rPr>
        <w:t>Deo</w:t>
      </w:r>
      <w:proofErr w:type="spellEnd"/>
      <w:r w:rsidR="00520166" w:rsidRPr="00520166">
        <w:rPr>
          <w:bCs/>
          <w:sz w:val="24"/>
          <w:szCs w:val="24"/>
        </w:rPr>
        <w:t xml:space="preserve"> </w:t>
      </w:r>
      <w:proofErr w:type="spellStart"/>
      <w:r w:rsidR="00520166" w:rsidRPr="00520166">
        <w:rPr>
          <w:bCs/>
          <w:sz w:val="24"/>
          <w:szCs w:val="24"/>
        </w:rPr>
        <w:t>Gloria</w:t>
      </w:r>
      <w:proofErr w:type="spellEnd"/>
      <w:r w:rsidR="00520166" w:rsidRPr="00520166">
        <w:rPr>
          <w:bCs/>
          <w:sz w:val="24"/>
          <w:szCs w:val="24"/>
        </w:rPr>
        <w:t xml:space="preserve"> Református Diákmozgalom</w:t>
      </w:r>
      <w:r w:rsidR="00404713">
        <w:rPr>
          <w:bCs/>
          <w:sz w:val="24"/>
          <w:szCs w:val="24"/>
        </w:rPr>
        <w:t>, sdg.org.hu</w:t>
      </w:r>
      <w:r w:rsidR="00520166" w:rsidRPr="00520166">
        <w:rPr>
          <w:bCs/>
          <w:sz w:val="24"/>
          <w:szCs w:val="24"/>
        </w:rPr>
        <w:t xml:space="preserve"> </w:t>
      </w:r>
    </w:p>
    <w:p w:rsidR="00520166" w:rsidRPr="00520166" w:rsidRDefault="00DA405A" w:rsidP="00520166">
      <w:pPr>
        <w:rPr>
          <w:bCs/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szervező</w:t>
      </w:r>
      <w:r w:rsidR="00AF3AEB">
        <w:rPr>
          <w:b/>
          <w:sz w:val="24"/>
          <w:szCs w:val="24"/>
        </w:rPr>
        <w:t>jének</w:t>
      </w:r>
      <w:proofErr w:type="gramEnd"/>
      <w:r w:rsidR="00AF3AEB">
        <w:rPr>
          <w:b/>
          <w:sz w:val="24"/>
          <w:szCs w:val="24"/>
        </w:rPr>
        <w:t xml:space="preserve"> neve, beosztása</w:t>
      </w:r>
      <w:r w:rsidRPr="0010545B">
        <w:rPr>
          <w:b/>
          <w:sz w:val="24"/>
          <w:szCs w:val="24"/>
        </w:rPr>
        <w:t>:</w:t>
      </w:r>
      <w:r w:rsidR="00520166">
        <w:rPr>
          <w:b/>
          <w:sz w:val="24"/>
          <w:szCs w:val="24"/>
        </w:rPr>
        <w:t xml:space="preserve"> </w:t>
      </w:r>
      <w:r w:rsidR="00520166" w:rsidRPr="00520166">
        <w:rPr>
          <w:bCs/>
          <w:sz w:val="24"/>
          <w:szCs w:val="24"/>
        </w:rPr>
        <w:t>Katona Viktor, elnök, lelkész</w:t>
      </w:r>
    </w:p>
    <w:p w:rsidR="00520166" w:rsidRDefault="00520166" w:rsidP="0052016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társrendező</w:t>
      </w:r>
      <w:proofErr w:type="gramEnd"/>
      <w:r>
        <w:rPr>
          <w:b/>
          <w:sz w:val="24"/>
          <w:szCs w:val="24"/>
        </w:rPr>
        <w:t xml:space="preserve"> intézmény</w:t>
      </w:r>
      <w:r w:rsidR="00D67F21">
        <w:rPr>
          <w:b/>
          <w:sz w:val="24"/>
          <w:szCs w:val="24"/>
        </w:rPr>
        <w:t>ének</w:t>
      </w:r>
      <w:r>
        <w:rPr>
          <w:b/>
          <w:sz w:val="24"/>
          <w:szCs w:val="24"/>
        </w:rPr>
        <w:t xml:space="preserve"> neve: </w:t>
      </w:r>
      <w:r w:rsidRPr="00520166">
        <w:rPr>
          <w:bCs/>
          <w:sz w:val="24"/>
          <w:szCs w:val="24"/>
        </w:rPr>
        <w:t>Károli Gáspár Református Egyetem, Tanítóképző Főiskolai Kar, Nagykőrös</w:t>
      </w:r>
    </w:p>
    <w:p w:rsidR="00AF3AEB" w:rsidRPr="0010545B" w:rsidRDefault="00520166" w:rsidP="0052016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társrendező</w:t>
      </w:r>
      <w:proofErr w:type="gramEnd"/>
      <w:r>
        <w:rPr>
          <w:b/>
          <w:sz w:val="24"/>
          <w:szCs w:val="24"/>
        </w:rPr>
        <w:t xml:space="preserve"> neve: </w:t>
      </w:r>
      <w:r w:rsidRPr="00520166">
        <w:rPr>
          <w:bCs/>
          <w:sz w:val="24"/>
          <w:szCs w:val="24"/>
        </w:rPr>
        <w:t xml:space="preserve">dr. Szenczi Árpád dékán, Méhes Balázs </w:t>
      </w:r>
      <w:proofErr w:type="spellStart"/>
      <w:r w:rsidRPr="00520166">
        <w:rPr>
          <w:bCs/>
          <w:sz w:val="24"/>
          <w:szCs w:val="24"/>
        </w:rPr>
        <w:t>dékánhelyettes</w:t>
      </w:r>
      <w:proofErr w:type="spellEnd"/>
    </w:p>
    <w:p w:rsidR="00DA405A" w:rsidRDefault="00C36419" w:rsidP="006539D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támogatója</w:t>
      </w:r>
      <w:proofErr w:type="gramEnd"/>
      <w:r>
        <w:rPr>
          <w:b/>
          <w:sz w:val="24"/>
          <w:szCs w:val="24"/>
        </w:rPr>
        <w:t>, a támogatás módja:</w:t>
      </w:r>
      <w:r w:rsidR="006539D6">
        <w:rPr>
          <w:b/>
          <w:sz w:val="24"/>
          <w:szCs w:val="24"/>
        </w:rPr>
        <w:t xml:space="preserve"> </w:t>
      </w:r>
      <w:r w:rsidR="006539D6" w:rsidRPr="006539D6">
        <w:rPr>
          <w:bCs/>
          <w:sz w:val="24"/>
          <w:szCs w:val="24"/>
        </w:rPr>
        <w:t>MRE Zsinati Ifjúsági Iroda</w:t>
      </w:r>
    </w:p>
    <w:p w:rsidR="00DA405A" w:rsidRPr="0010545B" w:rsidRDefault="00DA405A" w:rsidP="006539D6">
      <w:pPr>
        <w:rPr>
          <w:b/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résztvevőinek</w:t>
      </w:r>
      <w:proofErr w:type="gramEnd"/>
      <w:r w:rsidRPr="0010545B">
        <w:rPr>
          <w:b/>
          <w:sz w:val="24"/>
          <w:szCs w:val="24"/>
        </w:rPr>
        <w:t xml:space="preserve"> száma:</w:t>
      </w:r>
      <w:r w:rsidR="006539D6">
        <w:rPr>
          <w:b/>
          <w:sz w:val="24"/>
          <w:szCs w:val="24"/>
        </w:rPr>
        <w:t xml:space="preserve"> </w:t>
      </w:r>
      <w:r w:rsidR="006539D6" w:rsidRPr="006539D6">
        <w:rPr>
          <w:bCs/>
          <w:sz w:val="24"/>
          <w:szCs w:val="24"/>
        </w:rPr>
        <w:t xml:space="preserve">25 </w:t>
      </w:r>
      <w:r w:rsidRPr="006539D6">
        <w:rPr>
          <w:bCs/>
          <w:sz w:val="24"/>
          <w:szCs w:val="24"/>
        </w:rPr>
        <w:t>fő</w:t>
      </w:r>
      <w:r w:rsidR="006539D6" w:rsidRPr="006539D6">
        <w:rPr>
          <w:bCs/>
          <w:sz w:val="24"/>
          <w:szCs w:val="24"/>
        </w:rPr>
        <w:t xml:space="preserve"> versenyző, 9 fő kísérő tanár, 4 fő zsűri, 2 fő előadó, 8 fő önkéntes</w:t>
      </w:r>
      <w:r w:rsidR="006539D6">
        <w:rPr>
          <w:b/>
          <w:sz w:val="24"/>
          <w:szCs w:val="24"/>
        </w:rPr>
        <w:t>.</w:t>
      </w: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>
        <w:rPr>
          <w:b/>
          <w:sz w:val="24"/>
          <w:szCs w:val="24"/>
        </w:rPr>
        <w:t xml:space="preserve"> 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Egyéni: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I. helyezett: Gaál Kinga Magdolna, gyülekezeti kategória / Baló Anna, Debreceni Református Kollégium Gimnáziuma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II. helyezett: </w:t>
      </w: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Takács-Nagy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Jázmin, gyülekezeti kategória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III. helyezett: Dulai Dóra, </w:t>
      </w:r>
      <w:r w:rsidRPr="00404713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Szentendrei Ref. Gimn.</w:t>
      </w: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/ Szántó Mária, Bethlen Gábor Református Gimnázium és Szathmáry Kollégium, Hódmezővásárhely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Csoportos: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I. helyezett: </w:t>
      </w: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Baczkamadarasi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Kis Gergely Református Líceum, Székelyudvarhely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II. helyezett: Muzsikus Bethlenesek, Bethlen Gábor Református Gimnázium és Szathmáry Kollégium, Hódmezővásárhely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III. helyezett: Kőrösi Kamara, Kőrösi Csoma Sándor Református Gimnázium, Hajdúnánás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Különdíjak: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Takács-Nagy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Jázmin (gyülekezeti kategória) - a dudanóta stílusos énekléséért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Dulai Dóra (</w:t>
      </w:r>
      <w:r w:rsidRPr="00404713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Szentendrei Ref. Gimn.</w:t>
      </w: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) - a halottas dicséret méltó előadásáért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Márton Ottó (</w:t>
      </w: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Baczkamadarasi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Kis Gergely Református Líceum, Székelyudvarhely) - zsoltáréneklés ihletett előadásáért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Engelbrecht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</w:t>
      </w: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Patricia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(Tatai Református Gimnázium)- szépen formált népdalénekléséért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Fekete Teodóra (Debreceni Református Kollégium Gimnáziuma) - A zsoltárok gondos előadásáért</w:t>
      </w:r>
    </w:p>
    <w:p w:rsidR="006539D6" w:rsidRPr="006539D6" w:rsidRDefault="006539D6" w:rsidP="0040471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</w:pPr>
      <w:proofErr w:type="spellStart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>Cselóczki</w:t>
      </w:r>
      <w:proofErr w:type="spellEnd"/>
      <w:r w:rsidRPr="006539D6">
        <w:rPr>
          <w:rFonts w:ascii="Verdana" w:eastAsia="Times New Roman" w:hAnsi="Verdana" w:cs="Arial"/>
          <w:color w:val="222222"/>
          <w:sz w:val="20"/>
          <w:szCs w:val="20"/>
          <w:lang w:eastAsia="hu-HU" w:bidi="he-IL"/>
        </w:rPr>
        <w:t xml:space="preserve"> Viola (Arany János Református Gimnázium, Nagykőrös) - a szép énekhangjáért</w:t>
      </w:r>
    </w:p>
    <w:p w:rsidR="00C36419" w:rsidRPr="00F26E95" w:rsidRDefault="00C36419" w:rsidP="00DA405A">
      <w:pPr>
        <w:rPr>
          <w:b/>
          <w:sz w:val="24"/>
          <w:szCs w:val="24"/>
        </w:rPr>
      </w:pPr>
    </w:p>
    <w:p w:rsidR="00AF3AEB" w:rsidRDefault="00DA405A" w:rsidP="006539D6">
      <w:pPr>
        <w:spacing w:after="0" w:line="360" w:lineRule="auto"/>
        <w:rPr>
          <w:sz w:val="24"/>
          <w:szCs w:val="24"/>
        </w:rPr>
      </w:pPr>
      <w:r w:rsidRPr="001C49DA">
        <w:rPr>
          <w:b/>
          <w:sz w:val="24"/>
          <w:szCs w:val="24"/>
        </w:rPr>
        <w:t>Összefoglaló a verseny</w:t>
      </w:r>
      <w:r>
        <w:rPr>
          <w:b/>
          <w:sz w:val="24"/>
          <w:szCs w:val="24"/>
        </w:rPr>
        <w:t>ről</w:t>
      </w:r>
      <w:r w:rsidR="00F56026">
        <w:rPr>
          <w:b/>
          <w:sz w:val="24"/>
          <w:szCs w:val="24"/>
        </w:rPr>
        <w:t xml:space="preserve"> </w:t>
      </w:r>
    </w:p>
    <w:p w:rsidR="006539D6" w:rsidRDefault="006539D6" w:rsidP="006539D6">
      <w:pPr>
        <w:pStyle w:val="Cmsor1"/>
      </w:pPr>
      <w:r>
        <w:t>Kívülről - belülről</w:t>
      </w:r>
    </w:p>
    <w:p w:rsidR="006539D6" w:rsidRDefault="006539D6" w:rsidP="00D67F21">
      <w:pPr>
        <w:pStyle w:val="rtejustify"/>
        <w:shd w:val="clear" w:color="auto" w:fill="FFFFFF"/>
        <w:spacing w:before="0" w:beforeAutospacing="0" w:after="36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 címben szereplő szópár jól jellemzi a XXII. Zsoltár- és népdaléneklő versenyt, melyet ezúttal is a KRE Nagykőrösi Tanítóképző Karával közösen szervezett meg a </w:t>
      </w:r>
      <w:proofErr w:type="spellStart"/>
      <w:r>
        <w:rPr>
          <w:rFonts w:ascii="Verdana" w:hAnsi="Verdana"/>
          <w:color w:val="000000"/>
          <w:sz w:val="20"/>
          <w:szCs w:val="20"/>
        </w:rPr>
        <w:t>Soli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Deo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Gloria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Református Diákmozgalom.</w:t>
      </w:r>
    </w:p>
    <w:p w:rsidR="006539D6" w:rsidRDefault="00D67F21" w:rsidP="006539D6">
      <w:pPr>
        <w:pStyle w:val="rtejustify"/>
        <w:shd w:val="clear" w:color="auto" w:fill="FFFFFF"/>
        <w:spacing w:before="0" w:beforeAutospacing="0" w:after="0" w:afterAutospacing="0" w:line="293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Németh István</w:t>
      </w:r>
      <w:r w:rsidR="006539D6">
        <w:rPr>
          <w:rFonts w:ascii="Verdana" w:hAnsi="Verdana"/>
          <w:color w:val="000000"/>
          <w:sz w:val="20"/>
          <w:szCs w:val="20"/>
        </w:rPr>
        <w:t xml:space="preserve"> szombat délelőtti előadásában elmondta:</w:t>
      </w:r>
      <w:r w:rsidR="006539D6"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.”</w:t>
      </w:r>
      <w:r w:rsidR="006539D6">
        <w:rPr>
          <w:rStyle w:val="Kiemels"/>
          <w:rFonts w:ascii="Verdana" w:hAnsi="Verdana"/>
          <w:color w:val="000000"/>
          <w:sz w:val="20"/>
          <w:szCs w:val="20"/>
        </w:rPr>
        <w:t>mi emberek az elmúlt három-négyezer évben gyakorlatilag nem sokat változtunk. Ugyanazok az érzések vannak bennünk most is, mint a középkorban vagy az ókorban. A bennünket belülről feszítő érzések kifejezésében mindig kitüntetett szerepe volt a zenének és a táncnak. Valahányszor éneklünk, műfajtól függetlenül az a legfontosabb, hogy akarjunk valamit mondani. Az éneklés nem lecke felmondás. A verset, az éneket először meg kell érezni, kiválasztani azokat az énekeket, amik bennetek valamit megrezdítettek, amikről azt érzitek, hogy el tudjátok mondani úgy, ahogyan még senki sem mondta – mert el tudjátok mondani! Ma délelőtt is hallottam ilyeneket.</w:t>
      </w:r>
      <w:r>
        <w:rPr>
          <w:rStyle w:val="Kiemels"/>
          <w:rFonts w:ascii="Verdana" w:hAnsi="Verdana"/>
          <w:color w:val="000000"/>
          <w:sz w:val="20"/>
          <w:szCs w:val="20"/>
        </w:rPr>
        <w:t>”</w:t>
      </w:r>
    </w:p>
    <w:p w:rsidR="006539D6" w:rsidRDefault="006539D6" w:rsidP="00D67F21">
      <w:pPr>
        <w:pStyle w:val="rtejustify"/>
        <w:shd w:val="clear" w:color="auto" w:fill="FFFFFF"/>
        <w:spacing w:before="0" w:beforeAutospacing="0" w:after="36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Az influenzajárvány ellenére a tatai, a budapesti Benkő István, a szentendrei, a nagykőrösi, a debreceni, a hódmezővásárhelyi, a hajdúnánási és a székelyudvarhelyi református gimnáziumokból </w:t>
      </w:r>
      <w:r w:rsidR="00D67F21">
        <w:rPr>
          <w:rFonts w:ascii="Verdana" w:hAnsi="Verdana"/>
          <w:color w:val="000000"/>
          <w:sz w:val="20"/>
          <w:szCs w:val="20"/>
        </w:rPr>
        <w:t xml:space="preserve">is </w:t>
      </w:r>
      <w:r>
        <w:rPr>
          <w:rFonts w:ascii="Verdana" w:hAnsi="Verdana"/>
          <w:color w:val="000000"/>
          <w:sz w:val="20"/>
          <w:szCs w:val="20"/>
        </w:rPr>
        <w:t>érkeztek versenyzők, illetve ketten gyülekezeti kategóriában, nem református iskolából</w:t>
      </w:r>
      <w:r w:rsidR="00D67F21">
        <w:rPr>
          <w:rFonts w:ascii="Verdana" w:hAnsi="Verdana"/>
          <w:color w:val="000000"/>
          <w:sz w:val="20"/>
          <w:szCs w:val="20"/>
        </w:rPr>
        <w:t xml:space="preserve"> nevezve vettek részt a versenyen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6539D6" w:rsidRDefault="006539D6" w:rsidP="006539D6">
      <w:pPr>
        <w:pStyle w:val="rtecenter"/>
        <w:shd w:val="clear" w:color="auto" w:fill="FFFFFF"/>
        <w:spacing w:before="0" w:beforeAutospacing="0" w:after="0" w:afterAutospacing="0" w:line="293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E5383B"/>
          <w:sz w:val="20"/>
          <w:szCs w:val="20"/>
          <w:lang w:bidi="ar-SA"/>
        </w:rPr>
        <w:drawing>
          <wp:inline distT="0" distB="0" distL="0" distR="0">
            <wp:extent cx="6126231" cy="3446584"/>
            <wp:effectExtent l="0" t="0" r="0" b="0"/>
            <wp:docPr id="1" name="Kép 1" descr="http://sdg.org.hu/files/201602/_dsc7299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g.org.hu/files/201602/_dsc7299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57" cy="345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21" w:rsidRDefault="00D67F21" w:rsidP="006539D6">
      <w:pPr>
        <w:pStyle w:val="rtecenter"/>
        <w:shd w:val="clear" w:color="auto" w:fill="FFFFFF"/>
        <w:spacing w:before="0" w:beforeAutospacing="0" w:after="0" w:afterAutospacing="0" w:line="293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6539D6" w:rsidRDefault="006539D6" w:rsidP="00D67F21">
      <w:pPr>
        <w:pStyle w:val="rtejustify"/>
        <w:shd w:val="clear" w:color="auto" w:fill="FFFFFF"/>
        <w:spacing w:before="0" w:beforeAutospacing="0" w:after="36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versenyen túl áhítatok, drámafoglalkozás, tanári fórum és a már idézett előadás – Ízelítő a Felföld magyar népzenéjéből – színesítették a hétvégi programot.</w:t>
      </w:r>
    </w:p>
    <w:p w:rsidR="006539D6" w:rsidRDefault="006539D6" w:rsidP="00D67F21">
      <w:pPr>
        <w:pStyle w:val="rtejustify"/>
        <w:shd w:val="clear" w:color="auto" w:fill="FFFFFF"/>
        <w:spacing w:before="0" w:beforeAutospacing="0" w:after="36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verseny kiírásában idén új elemként jelentek meg a genfi zsoltárokkal párba állítva 16. századi magyar zsoltárparafrázisok. A zsűri értékelése szerint a genfi zsoltárok és a népdalok között összekötő kapocsként megjelenő zsoltárparafrázisok, illetve már az elődöntőben több versszak eléneklése segítette a diákokat abban, hogy közelebb kerüljenek a zsoltárokhoz és mélyebb átéléssel formálják meg az egyházi énekek előadását is.</w:t>
      </w:r>
    </w:p>
    <w:p w:rsidR="006539D6" w:rsidRDefault="006539D6" w:rsidP="00D67F21">
      <w:pPr>
        <w:pStyle w:val="rtejustify"/>
        <w:shd w:val="clear" w:color="auto" w:fill="FFFFFF"/>
        <w:spacing w:before="0" w:beforeAutospacing="0" w:after="360" w:afterAutospacing="0" w:line="293" w:lineRule="atLeast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Örömmel láttuk, hogy a másodszorra meghirdetett gyülekezeti kategória iránt növekedett az érdeklődés. E kategóriában vehetnek részt a versenyen azok, akik nem református középiskolában tanulnak, de szívesen csatlakoznak a verseny lelkiségéhez.</w:t>
      </w:r>
    </w:p>
    <w:p w:rsidR="00DA405A" w:rsidRDefault="00D67F21" w:rsidP="00007A7F">
      <w:pPr>
        <w:pStyle w:val="rtejustify"/>
        <w:shd w:val="clear" w:color="auto" w:fill="FFFFFF"/>
        <w:spacing w:before="0" w:beforeAutospacing="0" w:after="360" w:afterAutospacing="0" w:line="293" w:lineRule="atLeast"/>
        <w:jc w:val="both"/>
      </w:pPr>
      <w:r>
        <w:rPr>
          <w:rFonts w:ascii="Verdana" w:hAnsi="Verdana"/>
          <w:color w:val="000000"/>
          <w:sz w:val="20"/>
          <w:szCs w:val="20"/>
        </w:rPr>
        <w:t>Köszönjük a Néprajzi Múzeum, a Kálvin K</w:t>
      </w:r>
      <w:r w:rsidR="006539D6">
        <w:rPr>
          <w:rFonts w:ascii="Verdana" w:hAnsi="Verdana"/>
          <w:color w:val="000000"/>
          <w:sz w:val="20"/>
          <w:szCs w:val="20"/>
        </w:rPr>
        <w:t xml:space="preserve">iadó, a </w:t>
      </w:r>
      <w:proofErr w:type="spellStart"/>
      <w:r w:rsidR="006539D6">
        <w:rPr>
          <w:rFonts w:ascii="Verdana" w:hAnsi="Verdana"/>
          <w:color w:val="000000"/>
          <w:sz w:val="20"/>
          <w:szCs w:val="20"/>
        </w:rPr>
        <w:t>Misztrál</w:t>
      </w:r>
      <w:proofErr w:type="spellEnd"/>
      <w:r w:rsidR="006539D6">
        <w:rPr>
          <w:rFonts w:ascii="Verdana" w:hAnsi="Verdana"/>
          <w:color w:val="000000"/>
          <w:sz w:val="20"/>
          <w:szCs w:val="20"/>
        </w:rPr>
        <w:t xml:space="preserve"> együttes, a Hagyományok Háza, és Németh István felajánlását a diákok jutalmazásához. Köszönjük Lázár Enikő, Papp </w:t>
      </w:r>
      <w:proofErr w:type="spellStart"/>
      <w:r w:rsidR="006539D6">
        <w:rPr>
          <w:rFonts w:ascii="Verdana" w:hAnsi="Verdana"/>
          <w:color w:val="000000"/>
          <w:sz w:val="20"/>
          <w:szCs w:val="20"/>
        </w:rPr>
        <w:t>Anette</w:t>
      </w:r>
      <w:proofErr w:type="spellEnd"/>
      <w:r w:rsidR="006539D6">
        <w:rPr>
          <w:rFonts w:ascii="Verdana" w:hAnsi="Verdana"/>
          <w:color w:val="000000"/>
          <w:sz w:val="20"/>
          <w:szCs w:val="20"/>
        </w:rPr>
        <w:t xml:space="preserve">, Hargita Péter és Méhes Balázs önkéntes szakmai munkáját a zsűrizésben, valamint </w:t>
      </w:r>
      <w:proofErr w:type="spellStart"/>
      <w:r w:rsidR="006539D6">
        <w:rPr>
          <w:rFonts w:ascii="Verdana" w:hAnsi="Verdana"/>
          <w:color w:val="000000"/>
          <w:sz w:val="20"/>
          <w:szCs w:val="20"/>
        </w:rPr>
        <w:t>Lehocky</w:t>
      </w:r>
      <w:proofErr w:type="spellEnd"/>
      <w:r w:rsidR="006539D6">
        <w:rPr>
          <w:rFonts w:ascii="Verdana" w:hAnsi="Verdana"/>
          <w:color w:val="000000"/>
          <w:sz w:val="20"/>
          <w:szCs w:val="20"/>
        </w:rPr>
        <w:t xml:space="preserve"> Mária Magdolna szolgálatát a megnyitó áhítaton, Szenczi Árpád dékán úrnak pedig a főiskola készséges együttműködését.</w:t>
      </w:r>
      <w:bookmarkStart w:id="0" w:name="_GoBack"/>
      <w:bookmarkEnd w:id="0"/>
    </w:p>
    <w:sectPr w:rsidR="00DA405A" w:rsidSect="00DA405A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02" w:rsidRDefault="00772802" w:rsidP="007C5DD3">
      <w:pPr>
        <w:spacing w:after="0" w:line="240" w:lineRule="auto"/>
      </w:pPr>
      <w:r>
        <w:separator/>
      </w:r>
    </w:p>
  </w:endnote>
  <w:endnote w:type="continuationSeparator" w:id="0">
    <w:p w:rsidR="00772802" w:rsidRDefault="00772802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7C5DD3" w:rsidRDefault="00997489">
        <w:pPr>
          <w:pStyle w:val="llb"/>
          <w:jc w:val="center"/>
        </w:pPr>
        <w:r>
          <w:fldChar w:fldCharType="begin"/>
        </w:r>
        <w:r w:rsidR="00772802">
          <w:instrText xml:space="preserve"> PAGE   \* MERGEFORMAT </w:instrText>
        </w:r>
        <w:r>
          <w:fldChar w:fldCharType="separate"/>
        </w:r>
        <w:r w:rsidR="00825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DD3" w:rsidRDefault="007C5DD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02" w:rsidRDefault="00772802" w:rsidP="007C5DD3">
      <w:pPr>
        <w:spacing w:after="0" w:line="240" w:lineRule="auto"/>
      </w:pPr>
      <w:r>
        <w:separator/>
      </w:r>
    </w:p>
  </w:footnote>
  <w:footnote w:type="continuationSeparator" w:id="0">
    <w:p w:rsidR="00772802" w:rsidRDefault="00772802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07A7F"/>
    <w:rsid w:val="00026031"/>
    <w:rsid w:val="0011135C"/>
    <w:rsid w:val="001F5E9C"/>
    <w:rsid w:val="003106F1"/>
    <w:rsid w:val="00345169"/>
    <w:rsid w:val="003D0157"/>
    <w:rsid w:val="00404713"/>
    <w:rsid w:val="004E4424"/>
    <w:rsid w:val="00520166"/>
    <w:rsid w:val="0055275A"/>
    <w:rsid w:val="006539D6"/>
    <w:rsid w:val="00772802"/>
    <w:rsid w:val="007C5DD3"/>
    <w:rsid w:val="0082556F"/>
    <w:rsid w:val="00997489"/>
    <w:rsid w:val="009B1D04"/>
    <w:rsid w:val="00A13E1C"/>
    <w:rsid w:val="00A346C6"/>
    <w:rsid w:val="00AF3AEB"/>
    <w:rsid w:val="00C36419"/>
    <w:rsid w:val="00CA52C4"/>
    <w:rsid w:val="00D67F21"/>
    <w:rsid w:val="00DA405A"/>
    <w:rsid w:val="00F56026"/>
    <w:rsid w:val="00F8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paragraph" w:styleId="Cmsor1">
    <w:name w:val="heading 1"/>
    <w:basedOn w:val="Norml"/>
    <w:next w:val="Norml"/>
    <w:link w:val="Cmsor1Char"/>
    <w:uiPriority w:val="9"/>
    <w:qFormat/>
    <w:rsid w:val="00653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paragraph" w:customStyle="1" w:styleId="rtejustify">
    <w:name w:val="rtejustify"/>
    <w:basedOn w:val="Norml"/>
    <w:rsid w:val="006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he-IL"/>
    </w:rPr>
  </w:style>
  <w:style w:type="character" w:customStyle="1" w:styleId="apple-converted-space">
    <w:name w:val="apple-converted-space"/>
    <w:basedOn w:val="Bekezdsalapbettpusa"/>
    <w:rsid w:val="006539D6"/>
  </w:style>
  <w:style w:type="character" w:styleId="Kiemels">
    <w:name w:val="Emphasis"/>
    <w:basedOn w:val="Bekezdsalapbettpusa"/>
    <w:uiPriority w:val="20"/>
    <w:qFormat/>
    <w:rsid w:val="006539D6"/>
    <w:rPr>
      <w:i/>
      <w:iCs/>
    </w:rPr>
  </w:style>
  <w:style w:type="paragraph" w:customStyle="1" w:styleId="rtecenter">
    <w:name w:val="rtecenter"/>
    <w:basedOn w:val="Norml"/>
    <w:rsid w:val="0065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 w:bidi="he-IL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5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39D6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6539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sdg.org.hu/galeria/2016-februar-nagykoros-xxii-zsoltar-es-nepdaleneklo-verseny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CB5FF-DD89-4AD2-9695-2F598EB1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4</cp:revision>
  <dcterms:created xsi:type="dcterms:W3CDTF">2016-02-29T15:12:00Z</dcterms:created>
  <dcterms:modified xsi:type="dcterms:W3CDTF">2016-02-29T16:45:00Z</dcterms:modified>
</cp:coreProperties>
</file>